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8" w:rsidRPr="009A1888" w:rsidRDefault="009A1888" w:rsidP="009A1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1888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05pt;margin-top:-39.45pt;width:86.4pt;height:86.4pt;z-index:251658240">
            <v:imagedata r:id="rId4" o:title="" gain="1.25" blacklevel="13107f" grayscale="t"/>
          </v:shape>
          <o:OLEObject Type="Embed" ProgID="MS_ClipArt_Gallery" ShapeID="_x0000_s1026" DrawAspect="Content" ObjectID="_1557752867" r:id="rId5"/>
        </w:pict>
      </w:r>
    </w:p>
    <w:p w:rsidR="009A1888" w:rsidRPr="009A1888" w:rsidRDefault="009A1888" w:rsidP="009A1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A1888" w:rsidRDefault="009A1888" w:rsidP="009A188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1888" w:rsidRPr="009A1888" w:rsidRDefault="009A1888" w:rsidP="009A1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1888">
        <w:rPr>
          <w:rFonts w:ascii="TH SarabunIT๙" w:hAnsi="TH SarabunIT๙" w:cs="TH SarabunIT๙"/>
          <w:b/>
          <w:bCs/>
          <w:sz w:val="36"/>
          <w:szCs w:val="36"/>
          <w:cs/>
        </w:rPr>
        <w:t>ข้อบังคับองค์การบริหารส่วนตำบลโพนแพง</w:t>
      </w:r>
    </w:p>
    <w:p w:rsidR="009A1888" w:rsidRPr="009A1888" w:rsidRDefault="009A1888" w:rsidP="009A188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A1888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ว่าด้วยจรรยาข้าราชการองค์การบริหารส่วนตำบลโพนแพง</w:t>
      </w:r>
    </w:p>
    <w:p w:rsidR="009A1888" w:rsidRPr="009A1888" w:rsidRDefault="009A1888" w:rsidP="009A18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9A1888" w:rsidRPr="009A1888" w:rsidRDefault="009A1888" w:rsidP="009A18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ab/>
      </w:r>
      <w:r w:rsidRPr="009A188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องค์การบริหารส่วนตำบลโพนแพง ในฐานะเป็นองค์กรที่ใกล้ชิดกับประชาชนมากที่สุด  โดยมีหน้าที่ในการจัดทำแผนพัฒนาท้องถิ่น การดำเนินการด้านการเงิน การคลัง  งบประมาณ การพัสดุ การจัดเก็บรายได้  การพัฒนาระบบข้อมูลสารสนเทศเพื่อการบริหารงาน  พัฒนาโครงสร้างพื้นฐานของชุมชน วางมาตรฐานการดำเนินงาน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  ฉะนั้น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จึงสมควรให้มีข้อบังคับว่าด้วยจรรยาข้าราชการองค์การบริหารส่วนตำบลโพนแพง</w:t>
      </w:r>
    </w:p>
    <w:p w:rsidR="009A1888" w:rsidRPr="009A1888" w:rsidRDefault="009A1888" w:rsidP="009A1888">
      <w:pPr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:rsidR="009A1888" w:rsidRPr="009A1888" w:rsidRDefault="009A1888" w:rsidP="009A18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</w:rPr>
        <w:tab/>
      </w:r>
      <w:r w:rsidRPr="009A1888">
        <w:rPr>
          <w:rFonts w:ascii="TH SarabunIT๙" w:hAnsi="TH SarabunIT๙" w:cs="TH SarabunIT๙"/>
          <w:sz w:val="32"/>
          <w:szCs w:val="32"/>
        </w:rPr>
        <w:tab/>
      </w:r>
      <w:r w:rsidRPr="009A188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องค์การบริหารส่วนตำบลโพนแพง จึงได้กำหนดข้อบังคับจรรยาข้าราชการองค์การบริหารส่วนตำบลโพนแพง เพื่อเป็นกรอบมาตรฐานในการประพฤติปฏิบัติตนของข้าราชการ  ลูกจ้าง และพนักงานจ้าง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  เชื่อถือและศรัทธาจากประชาชนทั่วไปไว้ดังนี้</w:t>
      </w:r>
    </w:p>
    <w:p w:rsidR="009A1888" w:rsidRPr="009A1888" w:rsidRDefault="009A1888" w:rsidP="009A1888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1 ความซื่อสัตย์  และรับผิดชอบ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1.1  ปฏิบัติหน้าที่ด้วยความซื่อสัตย์สุจริต</w:t>
      </w:r>
    </w:p>
    <w:p w:rsidR="009A1888" w:rsidRPr="009A1888" w:rsidRDefault="009A1888" w:rsidP="009A188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9A1888" w:rsidRPr="009A1888" w:rsidRDefault="009A1888" w:rsidP="009A188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1.3  ปฏิบัติหน้าที่อย่างเต็มกำลังความรู้  ความสามารถ โดยคำนึงถึงประโยชน์ของทางราชการเป็นสำคัญ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1.4 รับผิดชอบต่อผลการกระทำของตนเอง และมุ่งมั่น แก้ไขเมื่อเกิดข้อผิดพลาด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2  การมีจิตสำนึกมุ่งบริการและให้คำปรึกษา</w:t>
      </w:r>
    </w:p>
    <w:p w:rsidR="009A1888" w:rsidRPr="009A1888" w:rsidRDefault="009A1888" w:rsidP="009A188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2.1  ให้บริการแก่ส่วนราชการ องค์กรปกครองส่วนท้องถิ่น และประชาชนอย่างเท่าเทียมกันด้วยความเต็มใจ</w:t>
      </w:r>
    </w:p>
    <w:p w:rsidR="009A1888" w:rsidRPr="009A1888" w:rsidRDefault="009A1888" w:rsidP="009A188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2.2  ให้คำปรึกษาแนะนำแก่องค์กรปกครองส่วนท้องถิ่นได้อย่างถูกต้อง  รวดเร็ว และครบถ้วน</w:t>
      </w:r>
    </w:p>
    <w:p w:rsidR="009A1888" w:rsidRPr="009A1888" w:rsidRDefault="009A1888" w:rsidP="009A188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9A1888" w:rsidRPr="009A1888" w:rsidRDefault="009A1888" w:rsidP="009A1888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3.1  ปฏิบัติหน้าที่โดยมุ่งประสิทธิภาพ  ประสิทธิผลของงาน เพื่อให้เกิดผลดีและเป็นประโยชน์ต่อส่วนรวม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3.2  ขยัน  อุทิศตน และมุ่งมั่นในการปฏิบัติหน้าที่ให้สำเร็จตามเป้าหมาย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3.3  ปฏิบัติหน้าที่ด้วยความสามัคคี  มีน้ำใจ  เพื่อให้บรรลุภารกิจของหน่วยงาน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3.4 พัฒนาตนเองอย่างต่อเนื่อง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4  การปฏิบัติหน้าที่อย่างเป็นธรรม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4.1  ตัดสินใจบนหลักการ ข้อเท็จจริง เหตุผลเพื่อความยุติธรรม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 5  การดำรงชีวิตตามหลักเศรษฐกิจพอเพียง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5.1  วางแผนการดำรงชีวิตอย่างมีเป้าหมาย  พร้อมที่จะเผชิญต่อการเปลี่ยนแปลง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5.2  ใช้จ่ายอย่างคุ้มค่า  มีเหตุผล  และไม่ฟุ่มเฟือยเกินฐานะของตนเอง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5.3  ปฏิบัติตามหลักศาสนา  รู้จักพึ่งตนเอง  และ ลด ละ เลิกอบายมุข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6  การยึดมั่นและยืนหยัดในสิ่งที่ถูกต้อ</w:t>
      </w:r>
      <w:r w:rsidRPr="009A1888">
        <w:rPr>
          <w:rFonts w:ascii="TH SarabunIT๙" w:hAnsi="TH SarabunIT๙" w:cs="TH SarabunIT๙"/>
          <w:sz w:val="32"/>
          <w:szCs w:val="32"/>
          <w:cs/>
        </w:rPr>
        <w:t>ง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6.1  ยึดมั่นในผลประโยชน์ส่วนรวมเหนือผลประโยชน์ส่วนตน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6.2  กล้าหาญ และยืนหยัดในสิ่งที่ถูกต้อง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6.3  ปฏิบัติตนตามหลักคุณธรรม  จริยธรรม เพื่อเป็นแบบอย่างที่ดีแก่เพื่อนข้าราชการ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888">
        <w:rPr>
          <w:rFonts w:ascii="TH SarabunIT๙" w:hAnsi="TH SarabunIT๙" w:cs="TH SarabunIT๙"/>
          <w:b/>
          <w:bCs/>
          <w:sz w:val="32"/>
          <w:szCs w:val="32"/>
          <w:cs/>
        </w:rPr>
        <w:t>ข้อ  7  ความโปร่งใส และสามารถตรวจสอบได้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</w:rPr>
        <w:t>7.1</w:t>
      </w:r>
      <w:r w:rsidRPr="009A1888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เปิดเผยข้อมูลข่าวสารภายในขอบเขตของกฎหมาย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7.2  พร้อมรับการตรวจสอบ  และรับผิดชอบต่อผลของการตรวจสอบ</w:t>
      </w: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ให้พนักงานส่วนตำบลปฏิบัติตามจรรยาข้าราชการดังกล่าวข้างต้นอย่างเคร่งครัด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 เลื่อนขั้นเงินเดือน  หรือสั่งให้ผู้นั้นได้รับการพัฒนาตนเอง</w:t>
      </w:r>
    </w:p>
    <w:p w:rsidR="009A1888" w:rsidRPr="009A1888" w:rsidRDefault="009A1888" w:rsidP="009A188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9A1888" w:rsidRPr="009A1888" w:rsidRDefault="009A1888" w:rsidP="009A188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ทั้งนี้ให้ข้าราชการปฏิบัติตามแนวทางการดำเนินการตามข้อบังคับว่าด้วยจรรยา</w:t>
      </w:r>
    </w:p>
    <w:p w:rsidR="009A1888" w:rsidRPr="009A1888" w:rsidRDefault="009A1888" w:rsidP="009A188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A1888" w:rsidRPr="009A1888" w:rsidRDefault="009A1888" w:rsidP="009A188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A1888">
        <w:rPr>
          <w:rFonts w:ascii="TH SarabunIT๙" w:hAnsi="TH SarabunIT๙" w:cs="TH SarabunIT๙"/>
          <w:sz w:val="32"/>
          <w:szCs w:val="32"/>
          <w:cs/>
        </w:rPr>
        <w:t xml:space="preserve">  พ.ศ.255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A1888" w:rsidRPr="009A1888" w:rsidRDefault="009A1888" w:rsidP="009A188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A1888" w:rsidRPr="009A1888" w:rsidRDefault="009A1888" w:rsidP="009A18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A188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9A188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43000" cy="295275"/>
            <wp:effectExtent l="19050" t="0" r="0" b="0"/>
            <wp:docPr id="1" name="Picture 6" descr="17797014_1057959440999614_74559144_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797014_1057959440999614_74559144_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888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9A1888" w:rsidRPr="009A1888" w:rsidRDefault="009A1888" w:rsidP="009A1888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9A1888" w:rsidRPr="009A1888" w:rsidRDefault="009A1888" w:rsidP="009A1888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นิลแสง</w:t>
      </w:r>
      <w:r w:rsidRPr="009A1888">
        <w:rPr>
          <w:rFonts w:ascii="TH SarabunIT๙" w:hAnsi="TH SarabunIT๙" w:cs="TH SarabunIT๙"/>
          <w:sz w:val="32"/>
          <w:szCs w:val="32"/>
          <w:cs/>
        </w:rPr>
        <w:t>)</w:t>
      </w:r>
    </w:p>
    <w:p w:rsidR="009A1888" w:rsidRPr="009A1888" w:rsidRDefault="009A1888" w:rsidP="009A188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A188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นายกองค์การบริหารส่วนตำบลโพนแพง</w:t>
      </w:r>
    </w:p>
    <w:p w:rsidR="009A1888" w:rsidRPr="009A1888" w:rsidRDefault="009A1888" w:rsidP="009A18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2FB0" w:rsidRPr="009A1888" w:rsidRDefault="00722FB0">
      <w:pPr>
        <w:rPr>
          <w:rFonts w:ascii="TH SarabunIT๙" w:hAnsi="TH SarabunIT๙" w:cs="TH SarabunIT๙"/>
        </w:rPr>
      </w:pPr>
    </w:p>
    <w:sectPr w:rsidR="00722FB0" w:rsidRPr="009A1888" w:rsidSect="009A1888">
      <w:pgSz w:w="11906" w:h="16838"/>
      <w:pgMar w:top="993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A1888"/>
    <w:rsid w:val="00175EE3"/>
    <w:rsid w:val="00722FB0"/>
    <w:rsid w:val="009A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8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88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1</cp:revision>
  <dcterms:created xsi:type="dcterms:W3CDTF">2017-05-31T09:18:00Z</dcterms:created>
  <dcterms:modified xsi:type="dcterms:W3CDTF">2017-05-31T09:21:00Z</dcterms:modified>
</cp:coreProperties>
</file>